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2" w:rsidRDefault="004A15AE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bCs/>
          <w:sz w:val="32"/>
          <w:szCs w:val="40"/>
        </w:rPr>
      </w:pPr>
      <w:r>
        <w:rPr>
          <w:rFonts w:ascii="方正公文小标宋" w:eastAsia="方正公文小标宋" w:hAnsi="方正公文小标宋" w:cs="方正公文小标宋" w:hint="eastAsia"/>
          <w:bCs/>
          <w:sz w:val="32"/>
          <w:szCs w:val="40"/>
        </w:rPr>
        <w:t>主要配置要求：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、拉力试验机及其配件——</w:t>
      </w: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pStyle w:val="a0"/>
        <w:spacing w:after="0"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</w:t>
      </w:r>
      <w:r>
        <w:rPr>
          <w:rFonts w:ascii="Times New Roman" w:eastAsia="方正仿宋_GB2312" w:hAnsi="Times New Roman" w:cs="华文楷体" w:hint="eastAsia"/>
          <w:sz w:val="24"/>
        </w:rPr>
        <w:t>U</w:t>
      </w:r>
      <w:r>
        <w:rPr>
          <w:rFonts w:ascii="Times New Roman" w:eastAsia="方正仿宋_GB2312" w:hAnsi="Times New Roman" w:cs="华文楷体" w:hint="eastAsia"/>
          <w:sz w:val="24"/>
        </w:rPr>
        <w:t>形震动管密度计——</w:t>
      </w: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塑料瓶耐内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压力测试仪——</w:t>
      </w: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bCs/>
          <w:sz w:val="32"/>
          <w:szCs w:val="40"/>
        </w:rPr>
      </w:pPr>
      <w:r>
        <w:rPr>
          <w:rFonts w:ascii="方正公文小标宋" w:eastAsia="方正公文小标宋" w:hAnsi="方正公文小标宋" w:cs="方正公文小标宋" w:hint="eastAsia"/>
          <w:bCs/>
          <w:sz w:val="32"/>
          <w:szCs w:val="40"/>
        </w:rPr>
        <w:t>技术参数：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t>一、总则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供应商响应技术参数中带★参数时，必须满足、不得存在负偏离。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t>二、拉力试验机配置及技术参数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满足</w:t>
      </w:r>
      <w:r>
        <w:rPr>
          <w:rFonts w:ascii="Times New Roman" w:eastAsia="方正仿宋_GB2312" w:hAnsi="Times New Roman" w:cs="华文楷体" w:hint="eastAsia"/>
          <w:sz w:val="24"/>
        </w:rPr>
        <w:t>GB/T 1040.1-2018</w:t>
      </w:r>
      <w:r>
        <w:rPr>
          <w:rFonts w:ascii="Times New Roman" w:eastAsia="方正仿宋_GB2312" w:hAnsi="Times New Roman" w:cs="华文楷体" w:hint="eastAsia"/>
          <w:sz w:val="24"/>
        </w:rPr>
        <w:t>拉伸性能；</w:t>
      </w:r>
      <w:r>
        <w:rPr>
          <w:rFonts w:ascii="Times New Roman" w:eastAsia="方正仿宋_GB2312" w:hAnsi="Times New Roman" w:cs="华文楷体" w:hint="eastAsia"/>
          <w:sz w:val="24"/>
        </w:rPr>
        <w:t>GB/T 41167-2021</w:t>
      </w:r>
      <w:r>
        <w:rPr>
          <w:rFonts w:ascii="Times New Roman" w:eastAsia="方正仿宋_GB2312" w:hAnsi="Times New Roman" w:cs="华文楷体" w:hint="eastAsia"/>
          <w:sz w:val="24"/>
        </w:rPr>
        <w:t>垂直载压；</w:t>
      </w:r>
      <w:r>
        <w:rPr>
          <w:rFonts w:ascii="Times New Roman" w:eastAsia="方正仿宋_GB2312" w:hAnsi="Times New Roman" w:cs="华文楷体" w:hint="eastAsia"/>
          <w:sz w:val="24"/>
        </w:rPr>
        <w:t>QB/T 4049-2021</w:t>
      </w:r>
      <w:r>
        <w:rPr>
          <w:rFonts w:ascii="Times New Roman" w:eastAsia="方正仿宋_GB2312" w:hAnsi="Times New Roman" w:cs="华文楷体" w:hint="eastAsia"/>
          <w:sz w:val="24"/>
        </w:rPr>
        <w:t>吸管（嘴）咬扯耐久性的测定。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、最大试验力：</w:t>
      </w:r>
      <w:r>
        <w:rPr>
          <w:rFonts w:ascii="Times New Roman" w:eastAsia="方正仿宋_GB2312" w:hAnsi="Times New Roman" w:cs="华文楷体" w:hint="eastAsia"/>
          <w:sz w:val="24"/>
        </w:rPr>
        <w:t xml:space="preserve">    2000N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、测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量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范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围：</w:t>
      </w:r>
      <w:r>
        <w:rPr>
          <w:rFonts w:ascii="Times New Roman" w:eastAsia="方正仿宋_GB2312" w:hAnsi="Times New Roman" w:cs="华文楷体" w:hint="eastAsia"/>
          <w:sz w:val="24"/>
        </w:rPr>
        <w:t xml:space="preserve">   </w:t>
      </w:r>
      <w:r>
        <w:rPr>
          <w:rFonts w:ascii="Times New Roman" w:eastAsia="方正仿宋_GB2312" w:hAnsi="Times New Roman" w:cs="华文楷体" w:hint="eastAsia"/>
          <w:sz w:val="24"/>
        </w:rPr>
        <w:t>最大试验力的</w:t>
      </w:r>
      <w:r>
        <w:rPr>
          <w:rFonts w:ascii="Times New Roman" w:eastAsia="方正仿宋_GB2312" w:hAnsi="Times New Roman" w:cs="华文楷体" w:hint="eastAsia"/>
          <w:sz w:val="24"/>
        </w:rPr>
        <w:t>2%</w:t>
      </w:r>
      <w:r>
        <w:rPr>
          <w:rFonts w:ascii="Times New Roman" w:eastAsia="方正仿宋_GB2312" w:hAnsi="Times New Roman" w:cs="华文楷体" w:hint="eastAsia"/>
          <w:sz w:val="24"/>
        </w:rPr>
        <w:t>—</w:t>
      </w:r>
      <w:r>
        <w:rPr>
          <w:rFonts w:ascii="Times New Roman" w:eastAsia="方正仿宋_GB2312" w:hAnsi="Times New Roman" w:cs="华文楷体" w:hint="eastAsia"/>
          <w:sz w:val="24"/>
        </w:rPr>
        <w:t>100%</w:t>
      </w:r>
    </w:p>
    <w:p w:rsidR="003F0692" w:rsidRDefault="004A15AE">
      <w:pPr>
        <w:spacing w:line="560" w:lineRule="exact"/>
        <w:rPr>
          <w:rFonts w:ascii="Times New Roman" w:eastAsia="方正仿宋_GB2312" w:hAnsi="Times New Roman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、试验力准确度：</w:t>
      </w:r>
      <w:r>
        <w:rPr>
          <w:rFonts w:ascii="Times New Roman" w:eastAsia="方正仿宋_GB2312" w:hAnsi="Times New Roman" w:cs="华文楷体" w:hint="eastAsia"/>
          <w:sz w:val="24"/>
        </w:rPr>
        <w:t xml:space="preserve">  </w:t>
      </w:r>
      <w:r>
        <w:rPr>
          <w:rFonts w:ascii="Times New Roman" w:eastAsia="方正仿宋_GB2312" w:hAnsi="Times New Roman" w:cs="华文楷体" w:hint="eastAsia"/>
          <w:sz w:val="24"/>
        </w:rPr>
        <w:t>示值的±</w:t>
      </w:r>
      <w:r>
        <w:rPr>
          <w:rFonts w:ascii="Times New Roman" w:eastAsia="方正仿宋_GB2312" w:hAnsi="Times New Roman" w:cs="华文楷体" w:hint="eastAsia"/>
          <w:sz w:val="24"/>
        </w:rPr>
        <w:t xml:space="preserve">0.5% 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、横梁位移测量：</w:t>
      </w:r>
      <w:r>
        <w:rPr>
          <w:rFonts w:ascii="Times New Roman" w:eastAsia="方正仿宋_GB2312" w:hAnsi="Times New Roman" w:cs="华文楷体" w:hint="eastAsia"/>
          <w:sz w:val="24"/>
        </w:rPr>
        <w:t xml:space="preserve">  </w:t>
      </w:r>
      <w:r>
        <w:rPr>
          <w:rFonts w:ascii="Times New Roman" w:eastAsia="方正仿宋_GB2312" w:hAnsi="Times New Roman" w:cs="华文楷体" w:hint="eastAsia"/>
          <w:sz w:val="24"/>
        </w:rPr>
        <w:t>分辨率为</w:t>
      </w:r>
      <w:r>
        <w:rPr>
          <w:rFonts w:ascii="Times New Roman" w:eastAsia="方正仿宋_GB2312" w:hAnsi="Times New Roman" w:cs="华文楷体" w:hint="eastAsia"/>
          <w:sz w:val="24"/>
        </w:rPr>
        <w:t>0.001mm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、变形准确度：</w:t>
      </w:r>
      <w:r>
        <w:rPr>
          <w:rFonts w:ascii="Times New Roman" w:eastAsia="方正仿宋_GB2312" w:hAnsi="Times New Roman" w:cs="华文楷体" w:hint="eastAsia"/>
          <w:sz w:val="24"/>
        </w:rPr>
        <w:t xml:space="preserve">    </w:t>
      </w:r>
      <w:r>
        <w:rPr>
          <w:rFonts w:ascii="Times New Roman" w:eastAsia="方正仿宋_GB2312" w:hAnsi="Times New Roman" w:cs="华文楷体" w:hint="eastAsia"/>
          <w:sz w:val="24"/>
        </w:rPr>
        <w:t>优于±</w:t>
      </w:r>
      <w:r>
        <w:rPr>
          <w:rFonts w:ascii="Times New Roman" w:eastAsia="方正仿宋_GB2312" w:hAnsi="Times New Roman" w:cs="华文楷体" w:hint="eastAsia"/>
          <w:sz w:val="24"/>
        </w:rPr>
        <w:t>0.5%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、调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速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范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围：</w:t>
      </w:r>
      <w:r>
        <w:rPr>
          <w:rFonts w:ascii="Times New Roman" w:eastAsia="方正仿宋_GB2312" w:hAnsi="Times New Roman" w:cs="华文楷体" w:hint="eastAsia"/>
          <w:sz w:val="24"/>
        </w:rPr>
        <w:t xml:space="preserve">   0.1-500mm/min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7</w:t>
      </w:r>
      <w:r>
        <w:rPr>
          <w:rFonts w:ascii="Times New Roman" w:eastAsia="方正仿宋_GB2312" w:hAnsi="Times New Roman" w:cs="华文楷体" w:hint="eastAsia"/>
          <w:sz w:val="24"/>
        </w:rPr>
        <w:t>、试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验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空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间：</w:t>
      </w:r>
      <w:r>
        <w:rPr>
          <w:rFonts w:ascii="Times New Roman" w:eastAsia="方正仿宋_GB2312" w:hAnsi="Times New Roman" w:cs="华文楷体" w:hint="eastAsia"/>
          <w:sz w:val="24"/>
        </w:rPr>
        <w:t xml:space="preserve">   600mm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8</w:t>
      </w:r>
      <w:r>
        <w:rPr>
          <w:rFonts w:ascii="Times New Roman" w:eastAsia="方正仿宋_GB2312" w:hAnsi="Times New Roman" w:cs="华文楷体" w:hint="eastAsia"/>
          <w:sz w:val="24"/>
        </w:rPr>
        <w:t>、主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机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形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式：</w:t>
      </w:r>
      <w:r>
        <w:rPr>
          <w:rFonts w:ascii="Times New Roman" w:eastAsia="方正仿宋_GB2312" w:hAnsi="Times New Roman" w:cs="华文楷体" w:hint="eastAsia"/>
          <w:sz w:val="24"/>
        </w:rPr>
        <w:t xml:space="preserve">   </w:t>
      </w:r>
      <w:r>
        <w:rPr>
          <w:rFonts w:ascii="Times New Roman" w:eastAsia="方正仿宋_GB2312" w:hAnsi="Times New Roman" w:cs="华文楷体" w:hint="eastAsia"/>
          <w:sz w:val="24"/>
        </w:rPr>
        <w:t>单臂式结构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9</w:t>
      </w:r>
      <w:r>
        <w:rPr>
          <w:rFonts w:ascii="Times New Roman" w:eastAsia="方正仿宋_GB2312" w:hAnsi="Times New Roman" w:cs="华文楷体" w:hint="eastAsia"/>
          <w:sz w:val="24"/>
        </w:rPr>
        <w:t>、主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机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尺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寸：</w:t>
      </w:r>
      <w:r>
        <w:rPr>
          <w:rFonts w:ascii="Times New Roman" w:eastAsia="方正仿宋_GB2312" w:hAnsi="Times New Roman" w:cs="华文楷体" w:hint="eastAsia"/>
          <w:sz w:val="24"/>
        </w:rPr>
        <w:t xml:space="preserve">   </w:t>
      </w:r>
      <w:r>
        <w:rPr>
          <w:rFonts w:ascii="Times New Roman" w:eastAsia="方正仿宋_GB2312" w:hAnsi="Times New Roman" w:cs="华文楷体" w:hint="eastAsia"/>
          <w:sz w:val="24"/>
        </w:rPr>
        <w:t>≥</w:t>
      </w:r>
      <w:r>
        <w:rPr>
          <w:rFonts w:ascii="Times New Roman" w:eastAsia="方正仿宋_GB2312" w:hAnsi="Times New Roman" w:cs="华文楷体" w:hint="eastAsia"/>
          <w:sz w:val="24"/>
        </w:rPr>
        <w:t>530</w:t>
      </w:r>
      <w:r>
        <w:rPr>
          <w:rFonts w:ascii="Times New Roman" w:eastAsia="方正仿宋_GB2312" w:hAnsi="Times New Roman" w:cs="华文楷体" w:hint="eastAsia"/>
          <w:sz w:val="24"/>
        </w:rPr>
        <w:t>×≥</w:t>
      </w:r>
      <w:r>
        <w:rPr>
          <w:rFonts w:ascii="Times New Roman" w:eastAsia="方正仿宋_GB2312" w:hAnsi="Times New Roman" w:cs="华文楷体" w:hint="eastAsia"/>
          <w:sz w:val="24"/>
        </w:rPr>
        <w:t>400</w:t>
      </w:r>
      <w:r>
        <w:rPr>
          <w:rFonts w:ascii="Times New Roman" w:eastAsia="方正仿宋_GB2312" w:hAnsi="Times New Roman" w:cs="华文楷体" w:hint="eastAsia"/>
          <w:sz w:val="24"/>
        </w:rPr>
        <w:t>×≥</w:t>
      </w:r>
      <w:r>
        <w:rPr>
          <w:rFonts w:ascii="Times New Roman" w:eastAsia="方正仿宋_GB2312" w:hAnsi="Times New Roman" w:cs="华文楷体" w:hint="eastAsia"/>
          <w:sz w:val="24"/>
        </w:rPr>
        <w:t>1200 mm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10</w:t>
      </w:r>
      <w:r>
        <w:rPr>
          <w:rFonts w:ascii="Times New Roman" w:eastAsia="方正仿宋_GB2312" w:hAnsi="Times New Roman" w:cs="华文楷体" w:hint="eastAsia"/>
          <w:sz w:val="24"/>
        </w:rPr>
        <w:t>、重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</w:t>
      </w:r>
      <w:r>
        <w:rPr>
          <w:rFonts w:ascii="Times New Roman" w:eastAsia="方正仿宋_GB2312" w:hAnsi="Times New Roman" w:cs="华文楷体" w:hint="eastAsia"/>
          <w:sz w:val="24"/>
        </w:rPr>
        <w:t>量：</w:t>
      </w:r>
      <w:r>
        <w:rPr>
          <w:rFonts w:ascii="Times New Roman" w:eastAsia="方正仿宋_GB2312" w:hAnsi="Times New Roman" w:cs="华文楷体" w:hint="eastAsia"/>
          <w:sz w:val="24"/>
        </w:rPr>
        <w:t xml:space="preserve">   </w:t>
      </w:r>
      <w:r>
        <w:rPr>
          <w:rFonts w:ascii="Times New Roman" w:eastAsia="方正仿宋_GB2312" w:hAnsi="Times New Roman" w:cs="华文楷体" w:hint="eastAsia"/>
          <w:sz w:val="24"/>
        </w:rPr>
        <w:t>约</w:t>
      </w:r>
      <w:r>
        <w:rPr>
          <w:rFonts w:ascii="Times New Roman" w:eastAsia="方正仿宋_GB2312" w:hAnsi="Times New Roman" w:cs="华文楷体" w:hint="eastAsia"/>
          <w:sz w:val="24"/>
        </w:rPr>
        <w:t>120Kg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11</w:t>
      </w:r>
      <w:r>
        <w:rPr>
          <w:rFonts w:ascii="Times New Roman" w:eastAsia="方正仿宋_GB2312" w:hAnsi="Times New Roman" w:cs="华文楷体" w:hint="eastAsia"/>
          <w:sz w:val="24"/>
        </w:rPr>
        <w:t>、</w:t>
      </w:r>
      <w:r>
        <w:rPr>
          <w:rFonts w:ascii="Times New Roman" w:eastAsia="方正仿宋_GB2312" w:hAnsi="Times New Roman" w:cs="华文楷体" w:hint="eastAsia"/>
          <w:sz w:val="24"/>
        </w:rPr>
        <w:t>.</w:t>
      </w:r>
      <w:r>
        <w:rPr>
          <w:rFonts w:ascii="Times New Roman" w:eastAsia="方正仿宋_GB2312" w:hAnsi="Times New Roman" w:cs="华文楷体" w:hint="eastAsia"/>
          <w:sz w:val="24"/>
        </w:rPr>
        <w:t>工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作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环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境：</w:t>
      </w:r>
      <w:r>
        <w:rPr>
          <w:rFonts w:ascii="Times New Roman" w:eastAsia="方正仿宋_GB2312" w:hAnsi="Times New Roman" w:cs="华文楷体" w:hint="eastAsia"/>
          <w:sz w:val="24"/>
        </w:rPr>
        <w:t xml:space="preserve">   </w:t>
      </w:r>
      <w:r>
        <w:rPr>
          <w:rFonts w:ascii="Times New Roman" w:eastAsia="方正仿宋_GB2312" w:hAnsi="Times New Roman" w:cs="华文楷体" w:hint="eastAsia"/>
          <w:sz w:val="24"/>
        </w:rPr>
        <w:t>室温～</w:t>
      </w:r>
      <w:r>
        <w:rPr>
          <w:rFonts w:ascii="Times New Roman" w:eastAsia="方正仿宋_GB2312" w:hAnsi="Times New Roman" w:cs="华文楷体" w:hint="eastAsia"/>
          <w:sz w:val="24"/>
        </w:rPr>
        <w:t>45</w:t>
      </w:r>
      <w:r>
        <w:rPr>
          <w:rFonts w:ascii="Times New Roman" w:eastAsia="方正仿宋_GB2312" w:hAnsi="Times New Roman" w:cs="华文楷体" w:hint="eastAsia"/>
          <w:sz w:val="24"/>
        </w:rPr>
        <w:t>℃，湿度</w:t>
      </w:r>
      <w:r>
        <w:rPr>
          <w:rFonts w:ascii="Times New Roman" w:eastAsia="方正仿宋_GB2312" w:hAnsi="Times New Roman" w:cs="华文楷体" w:hint="eastAsia"/>
          <w:sz w:val="24"/>
        </w:rPr>
        <w:t>20%</w:t>
      </w:r>
      <w:r>
        <w:rPr>
          <w:rFonts w:ascii="Times New Roman" w:eastAsia="方正仿宋_GB2312" w:hAnsi="Times New Roman" w:cs="华文楷体" w:hint="eastAsia"/>
          <w:sz w:val="24"/>
        </w:rPr>
        <w:t>～</w:t>
      </w:r>
      <w:r>
        <w:rPr>
          <w:rFonts w:ascii="Times New Roman" w:eastAsia="方正仿宋_GB2312" w:hAnsi="Times New Roman" w:cs="华文楷体" w:hint="eastAsia"/>
          <w:sz w:val="24"/>
        </w:rPr>
        <w:t>80%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br w:type="page"/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lastRenderedPageBreak/>
        <w:t>配置清单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、试验机主机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1.1</w:t>
      </w:r>
      <w:r>
        <w:rPr>
          <w:rFonts w:ascii="Times New Roman" w:eastAsia="方正仿宋_GB2312" w:hAnsi="Times New Roman" w:cs="华文楷体" w:hint="eastAsia"/>
          <w:sz w:val="24"/>
        </w:rPr>
        <w:t>高精度步进电机</w:t>
      </w:r>
      <w:r>
        <w:rPr>
          <w:rFonts w:ascii="Times New Roman" w:eastAsia="方正仿宋_GB2312" w:hAnsi="Times New Roman" w:cs="华文楷体" w:hint="eastAsia"/>
          <w:sz w:val="24"/>
        </w:rPr>
        <w:t xml:space="preserve"> </w:t>
      </w:r>
      <w:r>
        <w:rPr>
          <w:rFonts w:ascii="Times New Roman" w:eastAsia="方正仿宋_GB2312" w:hAnsi="Times New Roman" w:cs="华文楷体" w:hint="eastAsia"/>
          <w:sz w:val="24"/>
        </w:rPr>
        <w:t>和驱动器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1.2</w:t>
      </w:r>
      <w:r>
        <w:rPr>
          <w:rFonts w:ascii="Times New Roman" w:eastAsia="方正仿宋_GB2312" w:hAnsi="Times New Roman" w:cs="华文楷体" w:hint="eastAsia"/>
          <w:sz w:val="24"/>
        </w:rPr>
        <w:t>负荷传感器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只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1.3</w:t>
      </w:r>
      <w:r>
        <w:rPr>
          <w:rFonts w:ascii="Times New Roman" w:eastAsia="方正仿宋_GB2312" w:hAnsi="Times New Roman" w:cs="华文楷体" w:hint="eastAsia"/>
          <w:sz w:val="24"/>
        </w:rPr>
        <w:t>精密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丝杠副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1.4</w:t>
      </w:r>
      <w:r>
        <w:rPr>
          <w:rFonts w:ascii="Times New Roman" w:eastAsia="方正仿宋_GB2312" w:hAnsi="Times New Roman" w:cs="华文楷体" w:hint="eastAsia"/>
          <w:sz w:val="24"/>
        </w:rPr>
        <w:t>减速系统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、全数字控制系统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、光电编码器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只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、品牌计算机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台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、惠普喷墨打印机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台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、基于</w:t>
      </w:r>
      <w:r>
        <w:rPr>
          <w:rFonts w:ascii="Times New Roman" w:eastAsia="方正仿宋_GB2312" w:hAnsi="Times New Roman" w:cs="华文楷体" w:hint="eastAsia"/>
          <w:sz w:val="24"/>
        </w:rPr>
        <w:t>Windows</w:t>
      </w:r>
      <w:r>
        <w:rPr>
          <w:rFonts w:ascii="Times New Roman" w:eastAsia="方正仿宋_GB2312" w:hAnsi="Times New Roman" w:cs="华文楷体" w:hint="eastAsia"/>
          <w:sz w:val="24"/>
        </w:rPr>
        <w:t>操作系统的计算机控制软件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7</w:t>
      </w:r>
      <w:r>
        <w:rPr>
          <w:rFonts w:ascii="Times New Roman" w:eastAsia="方正仿宋_GB2312" w:hAnsi="Times New Roman" w:cs="华文楷体" w:hint="eastAsia"/>
          <w:sz w:val="24"/>
        </w:rPr>
        <w:t>、随机工具（提供安装、维修、操作所需的专用工具及清单）</w:t>
      </w:r>
      <w:r>
        <w:rPr>
          <w:rFonts w:ascii="Times New Roman" w:eastAsia="方正仿宋_GB2312" w:hAnsi="Times New Roman" w:cs="华文楷体" w:hint="eastAsia"/>
          <w:sz w:val="24"/>
        </w:rPr>
        <w:t xml:space="preserve">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8</w:t>
      </w:r>
      <w:r>
        <w:rPr>
          <w:rFonts w:ascii="Times New Roman" w:eastAsia="方正仿宋_GB2312" w:hAnsi="Times New Roman" w:cs="华文楷体" w:hint="eastAsia"/>
          <w:sz w:val="24"/>
        </w:rPr>
        <w:t>、拉伸附具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9</w:t>
      </w:r>
      <w:r>
        <w:rPr>
          <w:rFonts w:ascii="Times New Roman" w:eastAsia="方正仿宋_GB2312" w:hAnsi="Times New Roman" w:cs="华文楷体" w:hint="eastAsia"/>
          <w:sz w:val="24"/>
        </w:rPr>
        <w:t>、闭环软件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10</w:t>
      </w:r>
      <w:r>
        <w:rPr>
          <w:rFonts w:ascii="Times New Roman" w:eastAsia="方正仿宋_GB2312" w:hAnsi="Times New Roman" w:cs="华文楷体" w:hint="eastAsia"/>
          <w:sz w:val="24"/>
        </w:rPr>
        <w:t>、引伸计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11</w:t>
      </w:r>
      <w:r>
        <w:rPr>
          <w:rFonts w:ascii="Times New Roman" w:eastAsia="方正仿宋_GB2312" w:hAnsi="Times New Roman" w:cs="华文楷体" w:hint="eastAsia"/>
          <w:sz w:val="24"/>
        </w:rPr>
        <w:t>、满足</w:t>
      </w:r>
      <w:r>
        <w:rPr>
          <w:rFonts w:ascii="Times New Roman" w:eastAsia="方正仿宋_GB2312" w:hAnsi="Times New Roman" w:cs="华文楷体" w:hint="eastAsia"/>
          <w:sz w:val="24"/>
        </w:rPr>
        <w:t>QB/T 4049-2021</w:t>
      </w:r>
      <w:r>
        <w:rPr>
          <w:rFonts w:ascii="Times New Roman" w:eastAsia="方正仿宋_GB2312" w:hAnsi="Times New Roman" w:cs="华文楷体" w:hint="eastAsia"/>
          <w:sz w:val="24"/>
        </w:rPr>
        <w:t>吸管（嘴）咬扯耐久性实验测量的配件</w:t>
      </w:r>
      <w:r>
        <w:rPr>
          <w:rFonts w:ascii="Times New Roman" w:eastAsia="方正仿宋_GB2312" w:hAnsi="Times New Roman" w:cs="华文楷体" w:hint="eastAsia"/>
          <w:sz w:val="24"/>
        </w:rPr>
        <w:t xml:space="preserve">                                  1</w:t>
      </w:r>
      <w:r>
        <w:rPr>
          <w:rFonts w:ascii="Times New Roman" w:eastAsia="方正仿宋_GB2312" w:hAnsi="Times New Roman" w:cs="华文楷体" w:hint="eastAsia"/>
          <w:sz w:val="24"/>
        </w:rPr>
        <w:t>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bCs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bCs/>
          <w:sz w:val="24"/>
          <w:szCs w:val="28"/>
        </w:rPr>
        <w:br w:type="page"/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lastRenderedPageBreak/>
        <w:t>三、</w:t>
      </w:r>
      <w:r>
        <w:rPr>
          <w:rFonts w:ascii="Times New Roman" w:eastAsia="方正仿宋_GB2312" w:hAnsi="Times New Roman" w:cs="华文楷体" w:hint="eastAsia"/>
          <w:sz w:val="24"/>
          <w:szCs w:val="28"/>
        </w:rPr>
        <w:t>U</w:t>
      </w:r>
      <w:r>
        <w:rPr>
          <w:rFonts w:ascii="Times New Roman" w:eastAsia="方正仿宋_GB2312" w:hAnsi="Times New Roman" w:cs="华文楷体" w:hint="eastAsia"/>
          <w:sz w:val="24"/>
          <w:szCs w:val="28"/>
        </w:rPr>
        <w:t>形震动管密度计配置及技术参数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符合</w:t>
      </w:r>
      <w:r>
        <w:rPr>
          <w:rFonts w:ascii="Times New Roman" w:eastAsia="方正仿宋_GB2312" w:hAnsi="Times New Roman" w:cs="华文楷体" w:hint="eastAsia"/>
          <w:sz w:val="24"/>
        </w:rPr>
        <w:t>SH/T 0604-2000</w:t>
      </w:r>
      <w:r>
        <w:rPr>
          <w:rFonts w:ascii="Times New Roman" w:eastAsia="方正仿宋_GB2312" w:hAnsi="Times New Roman" w:cs="华文楷体" w:hint="eastAsia"/>
          <w:sz w:val="24"/>
        </w:rPr>
        <w:t>原油和石油产品密度测定法（</w:t>
      </w:r>
      <w:r>
        <w:rPr>
          <w:rFonts w:ascii="Times New Roman" w:eastAsia="方正仿宋_GB2312" w:hAnsi="Times New Roman" w:cs="华文楷体" w:hint="eastAsia"/>
          <w:sz w:val="24"/>
        </w:rPr>
        <w:t>U</w:t>
      </w:r>
      <w:r>
        <w:rPr>
          <w:rFonts w:ascii="Times New Roman" w:eastAsia="方正仿宋_GB2312" w:hAnsi="Times New Roman" w:cs="华文楷体" w:hint="eastAsia"/>
          <w:sz w:val="24"/>
        </w:rPr>
        <w:t>形振动管法）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、密度分辨率：</w:t>
      </w:r>
      <w:r>
        <w:rPr>
          <w:rFonts w:ascii="Times New Roman" w:eastAsia="方正仿宋_GB2312" w:hAnsi="Times New Roman" w:cs="华文楷体" w:hint="eastAsia"/>
          <w:sz w:val="24"/>
        </w:rPr>
        <w:tab/>
        <w:t>0.0001g/cm3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、频率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：</w:t>
      </w:r>
      <w:r>
        <w:rPr>
          <w:rFonts w:ascii="Times New Roman" w:eastAsia="方正仿宋_GB2312" w:hAnsi="Times New Roman" w:cs="华文楷体" w:hint="eastAsia"/>
          <w:sz w:val="24"/>
        </w:rPr>
        <w:t>1Hz-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3000kHz</w:t>
      </w:r>
      <w:proofErr w:type="gramEnd"/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、重复性：±</w:t>
      </w:r>
      <w:r>
        <w:rPr>
          <w:rFonts w:ascii="Times New Roman" w:eastAsia="方正仿宋_GB2312" w:hAnsi="Times New Roman" w:cs="华文楷体" w:hint="eastAsia"/>
          <w:sz w:val="24"/>
        </w:rPr>
        <w:tab/>
        <w:t>0.0005g/cm3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、测试量程：</w:t>
      </w:r>
      <w:r>
        <w:rPr>
          <w:rFonts w:ascii="Times New Roman" w:eastAsia="方正仿宋_GB2312" w:hAnsi="Times New Roman" w:cs="华文楷体" w:hint="eastAsia"/>
          <w:sz w:val="24"/>
        </w:rPr>
        <w:t>0.0001-1.9999g/cm3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、温度分辨率：</w:t>
      </w:r>
      <w:r>
        <w:rPr>
          <w:rFonts w:ascii="Times New Roman" w:eastAsia="方正仿宋_GB2312" w:hAnsi="Times New Roman" w:cs="华文楷体" w:hint="eastAsia"/>
          <w:sz w:val="24"/>
        </w:rPr>
        <w:tab/>
        <w:t>0.01</w:t>
      </w:r>
      <w:r>
        <w:rPr>
          <w:rFonts w:ascii="Times New Roman" w:eastAsia="方正仿宋_GB2312" w:hAnsi="Times New Roman" w:cs="华文楷体" w:hint="eastAsia"/>
          <w:sz w:val="24"/>
        </w:rPr>
        <w:t>℃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、重复性：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±</w:t>
      </w:r>
      <w:r>
        <w:rPr>
          <w:rFonts w:ascii="Times New Roman" w:eastAsia="方正仿宋_GB2312" w:hAnsi="Times New Roman" w:cs="华文楷体" w:hint="eastAsia"/>
          <w:sz w:val="24"/>
        </w:rPr>
        <w:t>0.1</w:t>
      </w:r>
      <w:r>
        <w:rPr>
          <w:rFonts w:ascii="Times New Roman" w:eastAsia="方正仿宋_GB2312" w:hAnsi="Times New Roman" w:cs="华文楷体" w:hint="eastAsia"/>
          <w:sz w:val="24"/>
        </w:rPr>
        <w:t>℃</w:t>
      </w:r>
    </w:p>
    <w:p w:rsidR="003F0692" w:rsidRDefault="00FB01E5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7</w:t>
      </w:r>
      <w:r w:rsidR="004A15AE">
        <w:rPr>
          <w:rFonts w:ascii="Times New Roman" w:eastAsia="方正仿宋_GB2312" w:hAnsi="Times New Roman" w:cs="华文楷体" w:hint="eastAsia"/>
          <w:sz w:val="24"/>
        </w:rPr>
        <w:t>、控温方式：</w:t>
      </w:r>
      <w:r w:rsidR="004A15AE">
        <w:rPr>
          <w:rFonts w:ascii="Times New Roman" w:eastAsia="方正仿宋_GB2312" w:hAnsi="Times New Roman" w:cs="华文楷体" w:hint="eastAsia"/>
          <w:sz w:val="24"/>
        </w:rPr>
        <w:tab/>
      </w:r>
      <w:proofErr w:type="gramStart"/>
      <w:r w:rsidR="004A15AE">
        <w:rPr>
          <w:rFonts w:ascii="Times New Roman" w:eastAsia="方正仿宋_GB2312" w:hAnsi="Times New Roman" w:cs="华文楷体" w:hint="eastAsia"/>
          <w:sz w:val="24"/>
        </w:rPr>
        <w:t>帕尔贴控温</w:t>
      </w:r>
      <w:proofErr w:type="gramEnd"/>
    </w:p>
    <w:p w:rsidR="003F0692" w:rsidRDefault="00FB01E5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8</w:t>
      </w:r>
      <w:r w:rsidR="004A15AE">
        <w:rPr>
          <w:rFonts w:ascii="Times New Roman" w:eastAsia="方正仿宋_GB2312" w:hAnsi="Times New Roman" w:cs="华文楷体" w:hint="eastAsia"/>
          <w:sz w:val="24"/>
        </w:rPr>
        <w:t>、控温范围：</w:t>
      </w:r>
      <w:r w:rsidR="004A15AE">
        <w:rPr>
          <w:rFonts w:ascii="Times New Roman" w:eastAsia="方正仿宋_GB2312" w:hAnsi="Times New Roman" w:cs="华文楷体" w:hint="eastAsia"/>
          <w:sz w:val="24"/>
        </w:rPr>
        <w:tab/>
        <w:t>5</w:t>
      </w:r>
      <w:r w:rsidR="004A15AE">
        <w:rPr>
          <w:rFonts w:ascii="Times New Roman" w:eastAsia="方正仿宋_GB2312" w:hAnsi="Times New Roman" w:cs="华文楷体" w:hint="eastAsia"/>
          <w:sz w:val="24"/>
        </w:rPr>
        <w:t>℃－</w:t>
      </w:r>
      <w:r w:rsidR="004A15AE">
        <w:rPr>
          <w:rFonts w:ascii="Times New Roman" w:eastAsia="方正仿宋_GB2312" w:hAnsi="Times New Roman" w:cs="华文楷体" w:hint="eastAsia"/>
          <w:sz w:val="24"/>
        </w:rPr>
        <w:t>35</w:t>
      </w:r>
      <w:r w:rsidR="004A15AE">
        <w:rPr>
          <w:rFonts w:ascii="Times New Roman" w:eastAsia="方正仿宋_GB2312" w:hAnsi="Times New Roman" w:cs="华文楷体" w:hint="eastAsia"/>
          <w:sz w:val="24"/>
        </w:rPr>
        <w:t>℃</w:t>
      </w:r>
    </w:p>
    <w:p w:rsidR="003F0692" w:rsidRDefault="00FB01E5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9</w:t>
      </w:r>
      <w:r w:rsidR="004A15AE">
        <w:rPr>
          <w:rFonts w:ascii="Times New Roman" w:eastAsia="方正仿宋_GB2312" w:hAnsi="Times New Roman" w:cs="华文楷体" w:hint="eastAsia"/>
          <w:sz w:val="24"/>
        </w:rPr>
        <w:t>、测试方法：</w:t>
      </w:r>
      <w:r w:rsidR="004A15AE">
        <w:rPr>
          <w:rFonts w:ascii="Times New Roman" w:eastAsia="方正仿宋_GB2312" w:hAnsi="Times New Roman" w:cs="华文楷体" w:hint="eastAsia"/>
          <w:sz w:val="24"/>
        </w:rPr>
        <w:tab/>
        <w:t>U</w:t>
      </w:r>
      <w:r w:rsidR="004A15AE">
        <w:rPr>
          <w:rFonts w:ascii="Times New Roman" w:eastAsia="方正仿宋_GB2312" w:hAnsi="Times New Roman" w:cs="华文楷体" w:hint="eastAsia"/>
          <w:sz w:val="24"/>
        </w:rPr>
        <w:t>形振动管法</w:t>
      </w:r>
    </w:p>
    <w:p w:rsidR="003F0692" w:rsidRDefault="00FB01E5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10</w:t>
      </w:r>
      <w:r w:rsidR="004A15AE">
        <w:rPr>
          <w:rFonts w:ascii="Times New Roman" w:eastAsia="方正仿宋_GB2312" w:hAnsi="Times New Roman" w:cs="华文楷体" w:hint="eastAsia"/>
          <w:sz w:val="24"/>
        </w:rPr>
        <w:t>、进样容量：</w:t>
      </w:r>
      <w:r w:rsidR="004A15AE">
        <w:rPr>
          <w:rFonts w:ascii="Times New Roman" w:eastAsia="方正仿宋_GB2312" w:hAnsi="Times New Roman" w:cs="华文楷体" w:hint="eastAsia"/>
          <w:sz w:val="24"/>
        </w:rPr>
        <w:tab/>
      </w:r>
      <w:r w:rsidR="004A15AE">
        <w:rPr>
          <w:rFonts w:ascii="Times New Roman" w:eastAsia="方正仿宋_GB2312" w:hAnsi="Times New Roman" w:cs="华文楷体" w:hint="eastAsia"/>
          <w:sz w:val="24"/>
        </w:rPr>
        <w:t>手动注入约</w:t>
      </w:r>
      <w:r w:rsidR="004A15AE">
        <w:rPr>
          <w:rFonts w:ascii="Times New Roman" w:eastAsia="方正仿宋_GB2312" w:hAnsi="Times New Roman" w:cs="华文楷体" w:hint="eastAsia"/>
          <w:sz w:val="24"/>
        </w:rPr>
        <w:t>2mL</w:t>
      </w:r>
      <w:r w:rsidR="004A15AE">
        <w:rPr>
          <w:rFonts w:ascii="Times New Roman" w:eastAsia="方正仿宋_GB2312" w:hAnsi="Times New Roman" w:cs="华文楷体" w:hint="eastAsia"/>
          <w:sz w:val="24"/>
        </w:rPr>
        <w:t>，自动</w:t>
      </w:r>
      <w:proofErr w:type="gramStart"/>
      <w:r w:rsidR="004A15AE">
        <w:rPr>
          <w:rFonts w:ascii="Times New Roman" w:eastAsia="方正仿宋_GB2312" w:hAnsi="Times New Roman" w:cs="华文楷体" w:hint="eastAsia"/>
          <w:sz w:val="24"/>
        </w:rPr>
        <w:t>泵进样约</w:t>
      </w:r>
      <w:proofErr w:type="gramEnd"/>
      <w:r w:rsidR="004A15AE">
        <w:rPr>
          <w:rFonts w:ascii="Times New Roman" w:eastAsia="方正仿宋_GB2312" w:hAnsi="Times New Roman" w:cs="华文楷体" w:hint="eastAsia"/>
          <w:sz w:val="24"/>
        </w:rPr>
        <w:t>4mL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、进样方式：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注射器手动注入或由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内置进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样泵自动采样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、清洗功能：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自动清洗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、是否带视频：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是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、测量时间：手动操作</w:t>
      </w: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～</w:t>
      </w:r>
      <w:r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分钟，自动程序</w:t>
      </w: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～</w:t>
      </w:r>
      <w:r>
        <w:rPr>
          <w:rFonts w:ascii="Times New Roman" w:eastAsia="方正仿宋_GB2312" w:hAnsi="Times New Roman" w:cs="华文楷体" w:hint="eastAsia"/>
          <w:sz w:val="24"/>
        </w:rPr>
        <w:t>10</w:t>
      </w:r>
      <w:r>
        <w:rPr>
          <w:rFonts w:ascii="Times New Roman" w:eastAsia="方正仿宋_GB2312" w:hAnsi="Times New Roman" w:cs="华文楷体" w:hint="eastAsia"/>
          <w:sz w:val="24"/>
        </w:rPr>
        <w:t>分钟</w:t>
      </w:r>
      <w:r>
        <w:rPr>
          <w:rFonts w:ascii="Times New Roman" w:eastAsia="方正仿宋_GB2312" w:hAnsi="Times New Roman" w:cs="华文楷体" w:hint="eastAsia"/>
          <w:sz w:val="24"/>
        </w:rPr>
        <w:t>(</w:t>
      </w:r>
      <w:r>
        <w:rPr>
          <w:rFonts w:ascii="Times New Roman" w:eastAsia="方正仿宋_GB2312" w:hAnsi="Times New Roman" w:cs="华文楷体" w:hint="eastAsia"/>
          <w:sz w:val="24"/>
        </w:rPr>
        <w:t>具体根据样品的实际温度</w:t>
      </w:r>
      <w:r>
        <w:rPr>
          <w:rFonts w:ascii="Times New Roman" w:eastAsia="方正仿宋_GB2312" w:hAnsi="Times New Roman" w:cs="华文楷体" w:hint="eastAsia"/>
          <w:sz w:val="24"/>
        </w:rPr>
        <w:t>)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、显示：不小于</w:t>
      </w:r>
      <w:r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寸</w:t>
      </w:r>
      <w:r>
        <w:rPr>
          <w:rFonts w:ascii="Times New Roman" w:eastAsia="方正仿宋_GB2312" w:hAnsi="Times New Roman" w:cs="华文楷体" w:hint="eastAsia"/>
          <w:sz w:val="24"/>
        </w:rPr>
        <w:t>TFT</w:t>
      </w:r>
      <w:r>
        <w:rPr>
          <w:rFonts w:ascii="Times New Roman" w:eastAsia="方正仿宋_GB2312" w:hAnsi="Times New Roman" w:cs="华文楷体" w:hint="eastAsia"/>
          <w:sz w:val="24"/>
        </w:rPr>
        <w:t>触摸屏显示器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、显示值：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密度、相对密度、温度、浓度、波美度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7</w:t>
      </w:r>
      <w:r>
        <w:rPr>
          <w:rFonts w:ascii="Times New Roman" w:eastAsia="方正仿宋_GB2312" w:hAnsi="Times New Roman" w:cs="华文楷体" w:hint="eastAsia"/>
          <w:sz w:val="24"/>
        </w:rPr>
        <w:t>、测量方法：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储存</w:t>
      </w:r>
      <w:r>
        <w:rPr>
          <w:rFonts w:ascii="Times New Roman" w:eastAsia="方正仿宋_GB2312" w:hAnsi="Times New Roman" w:cs="华文楷体" w:hint="eastAsia"/>
          <w:sz w:val="24"/>
        </w:rPr>
        <w:t>100</w:t>
      </w:r>
      <w:r>
        <w:rPr>
          <w:rFonts w:ascii="Times New Roman" w:eastAsia="方正仿宋_GB2312" w:hAnsi="Times New Roman" w:cs="华文楷体" w:hint="eastAsia"/>
          <w:sz w:val="24"/>
        </w:rPr>
        <w:t>组自定义测量方法</w:t>
      </w:r>
      <w:r>
        <w:rPr>
          <w:rFonts w:ascii="Times New Roman" w:eastAsia="方正仿宋_GB2312" w:hAnsi="Times New Roman" w:cs="华文楷体" w:hint="eastAsia"/>
          <w:sz w:val="24"/>
        </w:rPr>
        <w:t xml:space="preserve">, </w:t>
      </w:r>
      <w:r>
        <w:rPr>
          <w:rFonts w:ascii="Times New Roman" w:eastAsia="方正仿宋_GB2312" w:hAnsi="Times New Roman" w:cs="华文楷体" w:hint="eastAsia"/>
          <w:sz w:val="24"/>
        </w:rPr>
        <w:t>包括每个样品的测量参数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8</w:t>
      </w:r>
      <w:r>
        <w:rPr>
          <w:rFonts w:ascii="Times New Roman" w:eastAsia="方正仿宋_GB2312" w:hAnsi="Times New Roman" w:cs="华文楷体" w:hint="eastAsia"/>
          <w:sz w:val="24"/>
        </w:rPr>
        <w:t>、稳定度判断：依据测量精确度和时间，可自行设置稳定时间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</w:t>
      </w:r>
      <w:r w:rsidR="00FB01E5">
        <w:rPr>
          <w:rFonts w:ascii="Times New Roman" w:eastAsia="方正仿宋_GB2312" w:hAnsi="Times New Roman" w:cs="华文楷体" w:hint="eastAsia"/>
          <w:sz w:val="24"/>
        </w:rPr>
        <w:t>9</w:t>
      </w:r>
      <w:r>
        <w:rPr>
          <w:rFonts w:ascii="Times New Roman" w:eastAsia="方正仿宋_GB2312" w:hAnsi="Times New Roman" w:cs="华文楷体" w:hint="eastAsia"/>
          <w:sz w:val="24"/>
        </w:rPr>
        <w:t>、浓度转换：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输入密度和浓度表或换算式</w:t>
      </w:r>
      <w:r>
        <w:rPr>
          <w:rFonts w:ascii="Times New Roman" w:eastAsia="方正仿宋_GB2312" w:hAnsi="Times New Roman" w:cs="华文楷体" w:hint="eastAsia"/>
          <w:sz w:val="24"/>
        </w:rPr>
        <w:t xml:space="preserve">, </w:t>
      </w:r>
      <w:r>
        <w:rPr>
          <w:rFonts w:ascii="Times New Roman" w:eastAsia="方正仿宋_GB2312" w:hAnsi="Times New Roman" w:cs="华文楷体" w:hint="eastAsia"/>
          <w:sz w:val="24"/>
        </w:rPr>
        <w:t>自动转换浓度值</w:t>
      </w:r>
    </w:p>
    <w:p w:rsidR="003F0692" w:rsidRDefault="00FB01E5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20</w:t>
      </w:r>
      <w:r w:rsidR="004A15AE">
        <w:rPr>
          <w:rFonts w:ascii="Times New Roman" w:eastAsia="方正仿宋_GB2312" w:hAnsi="Times New Roman" w:cs="华文楷体" w:hint="eastAsia"/>
          <w:sz w:val="24"/>
        </w:rPr>
        <w:t>、统计计算：</w:t>
      </w:r>
      <w:r w:rsidR="004A15AE">
        <w:rPr>
          <w:rFonts w:ascii="Times New Roman" w:eastAsia="方正仿宋_GB2312" w:hAnsi="Times New Roman" w:cs="华文楷体" w:hint="eastAsia"/>
          <w:sz w:val="24"/>
        </w:rPr>
        <w:t>100</w:t>
      </w:r>
      <w:r w:rsidR="004A15AE">
        <w:rPr>
          <w:rFonts w:ascii="Times New Roman" w:eastAsia="方正仿宋_GB2312" w:hAnsi="Times New Roman" w:cs="华文楷体" w:hint="eastAsia"/>
          <w:sz w:val="24"/>
        </w:rPr>
        <w:t>组测试数值自动保存，且可以自动计算平均值，最大值和</w:t>
      </w:r>
      <w:r w:rsidR="004A15AE">
        <w:rPr>
          <w:rFonts w:ascii="Times New Roman" w:eastAsia="方正仿宋_GB2312" w:hAnsi="Times New Roman" w:cs="华文楷体" w:hint="eastAsia"/>
          <w:sz w:val="24"/>
        </w:rPr>
        <w:lastRenderedPageBreak/>
        <w:t>最小值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</w:t>
      </w:r>
      <w:r w:rsidR="00FB01E5"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、输出方式：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标配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RS232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2</w:t>
      </w:r>
      <w:r w:rsidR="00FB01E5"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、系统连接：可连接</w:t>
      </w:r>
      <w:r>
        <w:rPr>
          <w:rFonts w:ascii="Times New Roman" w:eastAsia="方正仿宋_GB2312" w:hAnsi="Times New Roman" w:cs="华文楷体" w:hint="eastAsia"/>
          <w:sz w:val="24"/>
        </w:rPr>
        <w:t>LIMS</w:t>
      </w:r>
      <w:r>
        <w:rPr>
          <w:rFonts w:ascii="Times New Roman" w:eastAsia="方正仿宋_GB2312" w:hAnsi="Times New Roman" w:cs="华文楷体" w:hint="eastAsia"/>
          <w:sz w:val="24"/>
        </w:rPr>
        <w:t>系统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2</w:t>
      </w:r>
      <w:r w:rsidR="00FB01E5"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、选配功能：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用户管理</w:t>
      </w:r>
      <w:r>
        <w:rPr>
          <w:rFonts w:ascii="Times New Roman" w:eastAsia="方正仿宋_GB2312" w:hAnsi="Times New Roman" w:cs="华文楷体" w:hint="eastAsia"/>
          <w:sz w:val="24"/>
        </w:rPr>
        <w:t>,</w:t>
      </w:r>
      <w:r>
        <w:rPr>
          <w:rFonts w:ascii="Times New Roman" w:eastAsia="方正仿宋_GB2312" w:hAnsi="Times New Roman" w:cs="华文楷体" w:hint="eastAsia"/>
          <w:sz w:val="24"/>
        </w:rPr>
        <w:t>审计追踪</w:t>
      </w:r>
      <w:r>
        <w:rPr>
          <w:rFonts w:ascii="Times New Roman" w:eastAsia="方正仿宋_GB2312" w:hAnsi="Times New Roman" w:cs="华文楷体" w:hint="eastAsia"/>
          <w:sz w:val="24"/>
        </w:rPr>
        <w:t>,</w:t>
      </w:r>
      <w:r>
        <w:rPr>
          <w:rFonts w:ascii="Times New Roman" w:eastAsia="方正仿宋_GB2312" w:hAnsi="Times New Roman" w:cs="华文楷体" w:hint="eastAsia"/>
          <w:sz w:val="24"/>
        </w:rPr>
        <w:t>电子签名</w:t>
      </w:r>
      <w:r>
        <w:rPr>
          <w:rFonts w:ascii="Times New Roman" w:eastAsia="方正仿宋_GB2312" w:hAnsi="Times New Roman" w:cs="华文楷体" w:hint="eastAsia"/>
          <w:sz w:val="24"/>
        </w:rPr>
        <w:t>,</w:t>
      </w:r>
      <w:r>
        <w:rPr>
          <w:rFonts w:ascii="Times New Roman" w:eastAsia="方正仿宋_GB2312" w:hAnsi="Times New Roman" w:cs="华文楷体" w:hint="eastAsia"/>
          <w:sz w:val="24"/>
        </w:rPr>
        <w:t>导出文件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验证高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等级防护</w:t>
      </w:r>
      <w:r>
        <w:rPr>
          <w:rFonts w:ascii="Times New Roman" w:eastAsia="方正仿宋_GB2312" w:hAnsi="Times New Roman" w:cs="华文楷体" w:hint="eastAsia"/>
          <w:sz w:val="24"/>
        </w:rPr>
        <w:t>MD5,</w:t>
      </w:r>
      <w:r>
        <w:rPr>
          <w:rFonts w:ascii="Times New Roman" w:eastAsia="方正仿宋_GB2312" w:hAnsi="Times New Roman" w:cs="华文楷体" w:hint="eastAsia"/>
          <w:sz w:val="24"/>
        </w:rPr>
        <w:t>多种文件格式导出如</w:t>
      </w:r>
      <w:r>
        <w:rPr>
          <w:rFonts w:ascii="Times New Roman" w:eastAsia="方正仿宋_GB2312" w:hAnsi="Times New Roman" w:cs="华文楷体" w:hint="eastAsia"/>
          <w:sz w:val="24"/>
        </w:rPr>
        <w:t>PDF</w:t>
      </w:r>
      <w:r>
        <w:rPr>
          <w:rFonts w:ascii="Times New Roman" w:eastAsia="方正仿宋_GB2312" w:hAnsi="Times New Roman" w:cs="华文楷体" w:hint="eastAsia"/>
          <w:sz w:val="24"/>
        </w:rPr>
        <w:t>和</w:t>
      </w:r>
      <w:r>
        <w:rPr>
          <w:rFonts w:ascii="Times New Roman" w:eastAsia="方正仿宋_GB2312" w:hAnsi="Times New Roman" w:cs="华文楷体" w:hint="eastAsia"/>
          <w:sz w:val="24"/>
        </w:rPr>
        <w:t>Excel</w:t>
      </w:r>
      <w:r>
        <w:rPr>
          <w:rFonts w:ascii="Times New Roman" w:eastAsia="方正仿宋_GB2312" w:hAnsi="Times New Roman" w:cs="华文楷体" w:hint="eastAsia"/>
          <w:sz w:val="24"/>
        </w:rPr>
        <w:t>，其他功能可根据要求订做</w:t>
      </w:r>
      <w:r>
        <w:rPr>
          <w:rFonts w:ascii="Times New Roman" w:eastAsia="方正仿宋_GB2312" w:hAnsi="Times New Roman" w:cs="华文楷体" w:hint="eastAsia"/>
          <w:sz w:val="24"/>
        </w:rPr>
        <w:t>.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br w:type="page"/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lastRenderedPageBreak/>
        <w:t>四、</w:t>
      </w:r>
      <w:proofErr w:type="gramStart"/>
      <w:r>
        <w:rPr>
          <w:rFonts w:ascii="Times New Roman" w:eastAsia="方正仿宋_GB2312" w:hAnsi="Times New Roman" w:cs="华文楷体" w:hint="eastAsia"/>
          <w:sz w:val="24"/>
          <w:szCs w:val="28"/>
        </w:rPr>
        <w:t>塑料瓶耐内</w:t>
      </w:r>
      <w:proofErr w:type="gramEnd"/>
      <w:r>
        <w:rPr>
          <w:rFonts w:ascii="Times New Roman" w:eastAsia="方正仿宋_GB2312" w:hAnsi="Times New Roman" w:cs="华文楷体" w:hint="eastAsia"/>
          <w:sz w:val="24"/>
          <w:szCs w:val="28"/>
        </w:rPr>
        <w:t>压力测试仪配置及技术参数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符合</w:t>
      </w:r>
      <w:r>
        <w:rPr>
          <w:rFonts w:ascii="Times New Roman" w:eastAsia="方正仿宋_GB2312" w:hAnsi="Times New Roman" w:cs="华文楷体" w:hint="eastAsia"/>
          <w:sz w:val="24"/>
        </w:rPr>
        <w:t>GB/T 41167-2021</w:t>
      </w:r>
      <w:r>
        <w:rPr>
          <w:rFonts w:ascii="Times New Roman" w:eastAsia="方正仿宋_GB2312" w:hAnsi="Times New Roman" w:cs="华文楷体" w:hint="eastAsia"/>
          <w:sz w:val="24"/>
        </w:rPr>
        <w:t>内压力检测需求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1</w:t>
      </w:r>
      <w:r>
        <w:rPr>
          <w:rFonts w:ascii="Times New Roman" w:eastAsia="方正仿宋_GB2312" w:hAnsi="Times New Roman" w:cs="华文楷体" w:hint="eastAsia"/>
          <w:sz w:val="24"/>
        </w:rPr>
        <w:t>、测试范围：</w:t>
      </w:r>
      <w:r>
        <w:rPr>
          <w:rFonts w:ascii="Times New Roman" w:eastAsia="方正仿宋_GB2312" w:hAnsi="Times New Roman" w:cs="华文楷体" w:hint="eastAsia"/>
          <w:sz w:val="24"/>
        </w:rPr>
        <w:tab/>
        <w:t xml:space="preserve">0 ~ 1.8 </w:t>
      </w:r>
      <w:proofErr w:type="spellStart"/>
      <w:r>
        <w:rPr>
          <w:rFonts w:ascii="Times New Roman" w:eastAsia="方正仿宋_GB2312" w:hAnsi="Times New Roman" w:cs="华文楷体" w:hint="eastAsia"/>
          <w:sz w:val="24"/>
        </w:rPr>
        <w:t>MPa</w:t>
      </w:r>
      <w:proofErr w:type="spellEnd"/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2</w:t>
      </w:r>
      <w:r>
        <w:rPr>
          <w:rFonts w:ascii="Times New Roman" w:eastAsia="方正仿宋_GB2312" w:hAnsi="Times New Roman" w:cs="华文楷体" w:hint="eastAsia"/>
          <w:sz w:val="24"/>
        </w:rPr>
        <w:t>、测量精度：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±</w:t>
      </w:r>
      <w:r>
        <w:rPr>
          <w:rFonts w:ascii="Times New Roman" w:eastAsia="方正仿宋_GB2312" w:hAnsi="Times New Roman" w:cs="华文楷体" w:hint="eastAsia"/>
          <w:sz w:val="24"/>
        </w:rPr>
        <w:t>1%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r>
        <w:rPr>
          <w:rFonts w:ascii="Times New Roman" w:eastAsia="方正仿宋_GB2312" w:hAnsi="Times New Roman" w:cs="华文楷体" w:hint="eastAsia"/>
          <w:sz w:val="24"/>
        </w:rPr>
        <w:t>3</w:t>
      </w:r>
      <w:r>
        <w:rPr>
          <w:rFonts w:ascii="Times New Roman" w:eastAsia="方正仿宋_GB2312" w:hAnsi="Times New Roman" w:cs="华文楷体" w:hint="eastAsia"/>
          <w:sz w:val="24"/>
        </w:rPr>
        <w:t>、气源压力：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大于</w:t>
      </w:r>
      <w:r>
        <w:rPr>
          <w:rFonts w:ascii="Times New Roman" w:eastAsia="方正仿宋_GB2312" w:hAnsi="Times New Roman" w:cs="华文楷体" w:hint="eastAsia"/>
          <w:sz w:val="24"/>
        </w:rPr>
        <w:t>1.2MPA</w:t>
      </w:r>
      <w:r>
        <w:rPr>
          <w:rFonts w:ascii="Times New Roman" w:eastAsia="方正仿宋_GB2312" w:hAnsi="Times New Roman" w:cs="华文楷体" w:hint="eastAsia"/>
          <w:sz w:val="24"/>
        </w:rPr>
        <w:t>（气源用户自备）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4</w:t>
      </w:r>
      <w:r>
        <w:rPr>
          <w:rFonts w:ascii="Times New Roman" w:eastAsia="方正仿宋_GB2312" w:hAnsi="Times New Roman" w:cs="华文楷体" w:hint="eastAsia"/>
          <w:sz w:val="24"/>
        </w:rPr>
        <w:t>、气源接口：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直径</w:t>
      </w:r>
      <w:r>
        <w:rPr>
          <w:rFonts w:ascii="Times New Roman" w:eastAsia="方正仿宋_GB2312" w:hAnsi="Times New Roman" w:cs="华文楷体" w:hint="eastAsia"/>
          <w:sz w:val="24"/>
        </w:rPr>
        <w:t xml:space="preserve">8 mm </w:t>
      </w:r>
      <w:r>
        <w:rPr>
          <w:rFonts w:ascii="Times New Roman" w:eastAsia="方正仿宋_GB2312" w:hAnsi="Times New Roman" w:cs="华文楷体" w:hint="eastAsia"/>
          <w:sz w:val="24"/>
        </w:rPr>
        <w:t>聚氨酯管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、外形尺寸：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≥</w:t>
      </w:r>
      <w:r>
        <w:rPr>
          <w:rFonts w:ascii="Times New Roman" w:eastAsia="方正仿宋_GB2312" w:hAnsi="Times New Roman" w:cs="华文楷体" w:hint="eastAsia"/>
          <w:sz w:val="24"/>
        </w:rPr>
        <w:t>400mm</w:t>
      </w:r>
      <w:r>
        <w:rPr>
          <w:rFonts w:ascii="Times New Roman" w:eastAsia="方正仿宋_GB2312" w:hAnsi="Times New Roman" w:cs="华文楷体" w:hint="eastAsia"/>
          <w:sz w:val="24"/>
        </w:rPr>
        <w:t>×≥</w:t>
      </w:r>
      <w:r>
        <w:rPr>
          <w:rFonts w:ascii="Times New Roman" w:eastAsia="方正仿宋_GB2312" w:hAnsi="Times New Roman" w:cs="华文楷体" w:hint="eastAsia"/>
          <w:sz w:val="24"/>
        </w:rPr>
        <w:t>400mm</w:t>
      </w:r>
      <w:r>
        <w:rPr>
          <w:rFonts w:ascii="Times New Roman" w:eastAsia="方正仿宋_GB2312" w:hAnsi="Times New Roman" w:cs="华文楷体" w:hint="eastAsia"/>
          <w:sz w:val="24"/>
        </w:rPr>
        <w:t>×≥</w:t>
      </w:r>
      <w:r>
        <w:rPr>
          <w:rFonts w:ascii="Times New Roman" w:eastAsia="方正仿宋_GB2312" w:hAnsi="Times New Roman" w:cs="华文楷体" w:hint="eastAsia"/>
          <w:sz w:val="24"/>
        </w:rPr>
        <w:t>620mm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6</w:t>
      </w:r>
      <w:r>
        <w:rPr>
          <w:rFonts w:ascii="Times New Roman" w:eastAsia="方正仿宋_GB2312" w:hAnsi="Times New Roman" w:cs="华文楷体" w:hint="eastAsia"/>
          <w:sz w:val="24"/>
        </w:rPr>
        <w:t>、电</w:t>
      </w:r>
      <w:r>
        <w:rPr>
          <w:rFonts w:ascii="Times New Roman" w:eastAsia="方正仿宋_GB2312" w:hAnsi="Times New Roman" w:cs="华文楷体" w:hint="eastAsia"/>
          <w:sz w:val="24"/>
        </w:rPr>
        <w:t xml:space="preserve">  </w:t>
      </w:r>
      <w:r>
        <w:rPr>
          <w:rFonts w:ascii="Times New Roman" w:eastAsia="方正仿宋_GB2312" w:hAnsi="Times New Roman" w:cs="华文楷体" w:hint="eastAsia"/>
          <w:sz w:val="24"/>
        </w:rPr>
        <w:t>源：</w:t>
      </w:r>
      <w:r>
        <w:rPr>
          <w:rFonts w:ascii="Times New Roman" w:eastAsia="方正仿宋_GB2312" w:hAnsi="Times New Roman" w:cs="华文楷体" w:hint="eastAsia"/>
          <w:sz w:val="24"/>
        </w:rPr>
        <w:tab/>
        <w:t>AC 220 V 50 Hz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7</w:t>
      </w:r>
      <w:r>
        <w:rPr>
          <w:rFonts w:ascii="Times New Roman" w:eastAsia="方正仿宋_GB2312" w:hAnsi="Times New Roman" w:cs="华文楷体" w:hint="eastAsia"/>
          <w:sz w:val="24"/>
        </w:rPr>
        <w:t>、净</w:t>
      </w:r>
      <w:r>
        <w:rPr>
          <w:rFonts w:ascii="Times New Roman" w:eastAsia="方正仿宋_GB2312" w:hAnsi="Times New Roman" w:cs="华文楷体" w:hint="eastAsia"/>
          <w:sz w:val="24"/>
        </w:rPr>
        <w:t xml:space="preserve">  </w:t>
      </w:r>
      <w:r>
        <w:rPr>
          <w:rFonts w:ascii="Times New Roman" w:eastAsia="方正仿宋_GB2312" w:hAnsi="Times New Roman" w:cs="华文楷体" w:hint="eastAsia"/>
          <w:sz w:val="24"/>
        </w:rPr>
        <w:t>重：</w:t>
      </w:r>
      <w:r>
        <w:rPr>
          <w:rFonts w:ascii="Times New Roman" w:eastAsia="方正仿宋_GB2312" w:hAnsi="Times New Roman" w:cs="华文楷体" w:hint="eastAsia"/>
          <w:sz w:val="24"/>
        </w:rPr>
        <w:tab/>
      </w:r>
      <w:r>
        <w:rPr>
          <w:rFonts w:ascii="Times New Roman" w:eastAsia="方正仿宋_GB2312" w:hAnsi="Times New Roman" w:cs="华文楷体" w:hint="eastAsia"/>
          <w:sz w:val="24"/>
        </w:rPr>
        <w:t>≤</w:t>
      </w:r>
      <w:r>
        <w:rPr>
          <w:rFonts w:ascii="Times New Roman" w:eastAsia="方正仿宋_GB2312" w:hAnsi="Times New Roman" w:cs="华文楷体" w:hint="eastAsia"/>
          <w:sz w:val="24"/>
        </w:rPr>
        <w:t>30 kg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8</w:t>
      </w:r>
      <w:r>
        <w:rPr>
          <w:rFonts w:ascii="Times New Roman" w:eastAsia="方正仿宋_GB2312" w:hAnsi="Times New Roman" w:cs="华文楷体" w:hint="eastAsia"/>
          <w:sz w:val="24"/>
        </w:rPr>
        <w:t>、配置至少</w:t>
      </w:r>
      <w:r>
        <w:rPr>
          <w:rFonts w:ascii="Times New Roman" w:eastAsia="方正仿宋_GB2312" w:hAnsi="Times New Roman" w:cs="华文楷体" w:hint="eastAsia"/>
          <w:sz w:val="24"/>
        </w:rPr>
        <w:t>5</w:t>
      </w:r>
      <w:r>
        <w:rPr>
          <w:rFonts w:ascii="Times New Roman" w:eastAsia="方正仿宋_GB2312" w:hAnsi="Times New Roman" w:cs="华文楷体" w:hint="eastAsia"/>
          <w:sz w:val="24"/>
        </w:rPr>
        <w:t>寸</w:t>
      </w:r>
      <w:r>
        <w:rPr>
          <w:rFonts w:ascii="Times New Roman" w:eastAsia="方正仿宋_GB2312" w:hAnsi="Times New Roman" w:cs="华文楷体" w:hint="eastAsia"/>
          <w:sz w:val="24"/>
        </w:rPr>
        <w:t>IPS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高清触控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屏；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9</w:t>
      </w:r>
      <w:r>
        <w:rPr>
          <w:rFonts w:ascii="Times New Roman" w:eastAsia="方正仿宋_GB2312" w:hAnsi="Times New Roman" w:cs="华文楷体" w:hint="eastAsia"/>
          <w:sz w:val="24"/>
        </w:rPr>
        <w:t>、测试附件支持，试验模式灵活、结果自动统计、打印、储存；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10</w:t>
      </w:r>
      <w:r>
        <w:rPr>
          <w:rFonts w:ascii="Times New Roman" w:eastAsia="方正仿宋_GB2312" w:hAnsi="Times New Roman" w:cs="华文楷体" w:hint="eastAsia"/>
          <w:sz w:val="24"/>
        </w:rPr>
        <w:t>、标准</w:t>
      </w:r>
      <w:r>
        <w:rPr>
          <w:rFonts w:ascii="Times New Roman" w:eastAsia="方正仿宋_GB2312" w:hAnsi="Times New Roman" w:cs="华文楷体" w:hint="eastAsia"/>
          <w:sz w:val="24"/>
        </w:rPr>
        <w:t>USB</w:t>
      </w:r>
      <w:r>
        <w:rPr>
          <w:rFonts w:ascii="Times New Roman" w:eastAsia="方正仿宋_GB2312" w:hAnsi="Times New Roman" w:cs="华文楷体" w:hint="eastAsia"/>
          <w:sz w:val="24"/>
        </w:rPr>
        <w:t>接口配置，计算机软件支持，结果</w:t>
      </w:r>
      <w:proofErr w:type="gramStart"/>
      <w:r>
        <w:rPr>
          <w:rFonts w:ascii="Times New Roman" w:eastAsia="方正仿宋_GB2312" w:hAnsi="Times New Roman" w:cs="华文楷体" w:hint="eastAsia"/>
          <w:sz w:val="24"/>
        </w:rPr>
        <w:t>多种单位</w:t>
      </w:r>
      <w:proofErr w:type="gramEnd"/>
      <w:r>
        <w:rPr>
          <w:rFonts w:ascii="Times New Roman" w:eastAsia="方正仿宋_GB2312" w:hAnsi="Times New Roman" w:cs="华文楷体" w:hint="eastAsia"/>
          <w:sz w:val="24"/>
        </w:rPr>
        <w:t>显示；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11</w:t>
      </w:r>
      <w:r>
        <w:rPr>
          <w:rFonts w:ascii="Times New Roman" w:eastAsia="方正仿宋_GB2312" w:hAnsi="Times New Roman" w:cs="华文楷体" w:hint="eastAsia"/>
          <w:sz w:val="24"/>
        </w:rPr>
        <w:t>、用户分级权限设置，满足</w:t>
      </w:r>
      <w:r>
        <w:rPr>
          <w:rFonts w:ascii="Times New Roman" w:eastAsia="方正仿宋_GB2312" w:hAnsi="Times New Roman" w:cs="华文楷体" w:hint="eastAsia"/>
          <w:sz w:val="24"/>
        </w:rPr>
        <w:t xml:space="preserve"> GMP </w:t>
      </w:r>
      <w:r>
        <w:rPr>
          <w:rFonts w:ascii="Times New Roman" w:eastAsia="方正仿宋_GB2312" w:hAnsi="Times New Roman" w:cs="华文楷体" w:hint="eastAsia"/>
          <w:sz w:val="24"/>
        </w:rPr>
        <w:t>要求、测试记录审计、追踪功能；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 w:cs="华文楷体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12</w:t>
      </w:r>
      <w:r>
        <w:rPr>
          <w:rFonts w:ascii="Times New Roman" w:eastAsia="方正仿宋_GB2312" w:hAnsi="Times New Roman" w:cs="华文楷体" w:hint="eastAsia"/>
          <w:sz w:val="24"/>
        </w:rPr>
        <w:t>、设置防爆装置，防止实验过程中爆破碎片飞溅。</w:t>
      </w:r>
    </w:p>
    <w:p w:rsidR="003F0692" w:rsidRDefault="004A15AE">
      <w:pPr>
        <w:pStyle w:val="a0"/>
        <w:spacing w:line="560" w:lineRule="exact"/>
        <w:rPr>
          <w:rFonts w:ascii="Times New Roman" w:eastAsia="方正仿宋_GB2312" w:hAnsi="Times New Roman"/>
          <w:sz w:val="24"/>
        </w:rPr>
      </w:pPr>
      <w:r>
        <w:rPr>
          <w:rFonts w:ascii="Times New Roman" w:eastAsia="方正仿宋_GB2312" w:hAnsi="Times New Roman" w:cs="华文楷体" w:hint="eastAsia"/>
          <w:sz w:val="24"/>
        </w:rPr>
        <w:t>13</w:t>
      </w:r>
      <w:r>
        <w:rPr>
          <w:rFonts w:ascii="Times New Roman" w:eastAsia="方正仿宋_GB2312" w:hAnsi="Times New Roman" w:cs="华文楷体" w:hint="eastAsia"/>
          <w:sz w:val="24"/>
        </w:rPr>
        <w:t>、市售塑料瓶配套全部密封夹具。</w:t>
      </w:r>
    </w:p>
    <w:p w:rsidR="003F0692" w:rsidRDefault="004A15AE">
      <w:pPr>
        <w:spacing w:line="560" w:lineRule="exact"/>
        <w:rPr>
          <w:rFonts w:ascii="Times New Roman" w:eastAsia="方正仿宋_GB2312" w:hAnsi="Times New Roman" w:cs="华文楷体"/>
          <w:sz w:val="24"/>
          <w:szCs w:val="28"/>
        </w:rPr>
      </w:pPr>
      <w:r>
        <w:rPr>
          <w:rFonts w:ascii="Times New Roman" w:eastAsia="方正仿宋_GB2312" w:hAnsi="Times New Roman" w:cs="华文楷体" w:hint="eastAsia"/>
          <w:sz w:val="24"/>
          <w:szCs w:val="28"/>
        </w:rPr>
        <w:br w:type="page"/>
      </w:r>
    </w:p>
    <w:p w:rsidR="003F0692" w:rsidRDefault="004A15AE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bCs/>
          <w:sz w:val="32"/>
          <w:szCs w:val="40"/>
        </w:rPr>
      </w:pPr>
      <w:r>
        <w:rPr>
          <w:rFonts w:ascii="方正公文小标宋" w:eastAsia="方正公文小标宋" w:hAnsi="方正公文小标宋" w:cs="方正公文小标宋" w:hint="eastAsia"/>
          <w:bCs/>
          <w:sz w:val="32"/>
          <w:szCs w:val="40"/>
        </w:rPr>
        <w:lastRenderedPageBreak/>
        <w:t>售后、验收及货期</w:t>
      </w:r>
    </w:p>
    <w:p w:rsidR="003F0692" w:rsidRDefault="004A15AE">
      <w:pPr>
        <w:widowControl/>
        <w:spacing w:line="560" w:lineRule="exact"/>
        <w:jc w:val="left"/>
        <w:rPr>
          <w:rFonts w:ascii="Times New Roman" w:eastAsia="方正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自安装验收合格之日起，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中选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供应商应免费提供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一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年的维修技术服务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；</w:t>
      </w:r>
    </w:p>
    <w:p w:rsidR="003F0692" w:rsidRDefault="004A15AE">
      <w:pPr>
        <w:widowControl/>
        <w:spacing w:line="560" w:lineRule="exact"/>
        <w:jc w:val="left"/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提供现场安装操作培训；如仪器出现故障，工程师应在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2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小时内作出应答，进行电话指导、网上诊断协助排除故障。必要时，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工程师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在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48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小时内到达现场；</w:t>
      </w:r>
    </w:p>
    <w:p w:rsidR="003F0692" w:rsidRDefault="0049740D">
      <w:pPr>
        <w:widowControl/>
        <w:spacing w:line="560" w:lineRule="exact"/>
        <w:jc w:val="left"/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方正仿宋_GB2312" w:hAnsi="Times New Roman" w:cs="华文楷体" w:hint="eastAsia"/>
          <w:sz w:val="24"/>
        </w:rPr>
        <w:t>★</w:t>
      </w:r>
      <w:bookmarkStart w:id="0" w:name="_GoBack"/>
      <w:bookmarkEnd w:id="0"/>
      <w:r w:rsidR="004A15AE"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3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、</w:t>
      </w:r>
      <w:r w:rsidR="004A15AE"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须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  <w:lang w:eastAsia="ja-JP"/>
        </w:rPr>
        <w:t>按照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GB/T 1040.1-2018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拉伸性能、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GB/T 41167-2021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垂直载压、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QB/T 4049-2021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吸管（嘴）咬扯耐久性的测定、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SH/T 0604-2000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原油和石油产品密度测定法、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GB/T 41167-2021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内压力检测的检测方法进行验收；</w:t>
      </w:r>
      <w:r w:rsidR="004A15AE">
        <w:rPr>
          <w:rFonts w:ascii="Times New Roman" w:eastAsia="方正仿宋_GB2312" w:hAnsi="Times New Roman" w:cs="Times New Roman" w:hint="eastAsia"/>
          <w:color w:val="000000"/>
          <w:sz w:val="24"/>
          <w:szCs w:val="24"/>
          <w:lang w:eastAsia="ja-JP"/>
        </w:rPr>
        <w:t>若验收未通过，</w:t>
      </w:r>
      <w:r w:rsidR="00720BA7">
        <w:rPr>
          <w:rFonts w:ascii="Times New Roman" w:eastAsia="方正仿宋_GB2312" w:hAnsi="Times New Roman" w:cs="Times New Roman" w:hint="eastAsia"/>
          <w:color w:val="000000"/>
          <w:sz w:val="24"/>
          <w:szCs w:val="24"/>
          <w:lang w:eastAsia="ja-JP"/>
        </w:rPr>
        <w:t>中选供应商</w:t>
      </w:r>
      <w:r w:rsidR="004A15AE">
        <w:rPr>
          <w:rFonts w:ascii="Times New Roman" w:eastAsia="方正仿宋_GB2312" w:hAnsi="Times New Roman" w:cs="Times New Roman"/>
          <w:color w:val="000000"/>
          <w:sz w:val="24"/>
          <w:szCs w:val="24"/>
          <w:lang w:eastAsia="ja-JP"/>
        </w:rPr>
        <w:t>无条件退货退款；</w:t>
      </w:r>
    </w:p>
    <w:p w:rsidR="003F0692" w:rsidRDefault="004A15AE">
      <w:pPr>
        <w:widowControl/>
        <w:spacing w:line="560" w:lineRule="exact"/>
        <w:jc w:val="left"/>
        <w:rPr>
          <w:rFonts w:ascii="Times New Roman" w:eastAsia="方正仿宋_GB2312" w:hAnsi="Times New Roman" w:cs="Times New Roman"/>
          <w:color w:val="000000"/>
          <w:sz w:val="24"/>
          <w:szCs w:val="24"/>
        </w:rPr>
      </w:pP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、</w:t>
      </w:r>
      <w:r>
        <w:rPr>
          <w:rFonts w:ascii="Times New Roman" w:eastAsia="方正仿宋_GB2312" w:hAnsi="Times New Roman" w:cs="Times New Roman"/>
          <w:color w:val="000000"/>
          <w:sz w:val="24"/>
          <w:szCs w:val="24"/>
        </w:rPr>
        <w:t>货期：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15</w:t>
      </w:r>
      <w:r>
        <w:rPr>
          <w:rFonts w:ascii="Times New Roman" w:eastAsia="方正仿宋_GB2312" w:hAnsi="Times New Roman" w:cs="Times New Roman" w:hint="eastAsia"/>
          <w:color w:val="000000"/>
          <w:sz w:val="24"/>
          <w:szCs w:val="24"/>
        </w:rPr>
        <w:t>个日历日</w:t>
      </w:r>
    </w:p>
    <w:p w:rsidR="003F0692" w:rsidRDefault="003F0692">
      <w:pPr>
        <w:pStyle w:val="a0"/>
        <w:spacing w:line="560" w:lineRule="exact"/>
        <w:rPr>
          <w:rFonts w:ascii="Times New Roman" w:eastAsia="方正仿宋_GB2312" w:hAnsi="Times New Roman"/>
          <w:sz w:val="24"/>
        </w:rPr>
      </w:pPr>
    </w:p>
    <w:sectPr w:rsidR="003F0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  <w:embedRegular r:id="rId1" w:subsetted="1" w:fontKey="{CA48CCFE-51DF-4BF1-A8B2-2AAB6940BED0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Regular r:id="rId2" w:subsetted="1" w:fontKey="{B09BEE16-E26F-4B0E-9999-685BD09E9154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GY0NWRmZmVlZDFiOGFiNDM2MTk5NDVkY2I3NzUifQ=="/>
  </w:docVars>
  <w:rsids>
    <w:rsidRoot w:val="13262971"/>
    <w:rsid w:val="003F0692"/>
    <w:rsid w:val="0041567F"/>
    <w:rsid w:val="0049740D"/>
    <w:rsid w:val="004A15AE"/>
    <w:rsid w:val="00720BA7"/>
    <w:rsid w:val="00FB01E5"/>
    <w:rsid w:val="02465ABB"/>
    <w:rsid w:val="033A5738"/>
    <w:rsid w:val="041476CE"/>
    <w:rsid w:val="05477B77"/>
    <w:rsid w:val="05C814D1"/>
    <w:rsid w:val="08213763"/>
    <w:rsid w:val="08255948"/>
    <w:rsid w:val="08F2360E"/>
    <w:rsid w:val="092A6527"/>
    <w:rsid w:val="092B2057"/>
    <w:rsid w:val="0AC9407A"/>
    <w:rsid w:val="0AFD6787"/>
    <w:rsid w:val="0DA25DDB"/>
    <w:rsid w:val="10533965"/>
    <w:rsid w:val="1308798C"/>
    <w:rsid w:val="130C4392"/>
    <w:rsid w:val="13140BEE"/>
    <w:rsid w:val="13262971"/>
    <w:rsid w:val="16EE2D14"/>
    <w:rsid w:val="1B672722"/>
    <w:rsid w:val="1BE675DE"/>
    <w:rsid w:val="1C9F1B7D"/>
    <w:rsid w:val="1CF47BB0"/>
    <w:rsid w:val="1D1C607F"/>
    <w:rsid w:val="214E216F"/>
    <w:rsid w:val="223A4A96"/>
    <w:rsid w:val="22DF308A"/>
    <w:rsid w:val="27471A48"/>
    <w:rsid w:val="28E75106"/>
    <w:rsid w:val="29471F2D"/>
    <w:rsid w:val="29DE400C"/>
    <w:rsid w:val="2A216263"/>
    <w:rsid w:val="31215055"/>
    <w:rsid w:val="33585FB2"/>
    <w:rsid w:val="35623803"/>
    <w:rsid w:val="358C4272"/>
    <w:rsid w:val="37CD3EFA"/>
    <w:rsid w:val="3BA7084C"/>
    <w:rsid w:val="445246A8"/>
    <w:rsid w:val="47203BCB"/>
    <w:rsid w:val="47AA14A8"/>
    <w:rsid w:val="48944D65"/>
    <w:rsid w:val="4A42614C"/>
    <w:rsid w:val="4B342D06"/>
    <w:rsid w:val="4CE13D20"/>
    <w:rsid w:val="4DF33648"/>
    <w:rsid w:val="5572737D"/>
    <w:rsid w:val="55943798"/>
    <w:rsid w:val="5B1467DC"/>
    <w:rsid w:val="60567CFE"/>
    <w:rsid w:val="619963AF"/>
    <w:rsid w:val="62894684"/>
    <w:rsid w:val="65A857EE"/>
    <w:rsid w:val="715B623D"/>
    <w:rsid w:val="71E16E22"/>
    <w:rsid w:val="723E6105"/>
    <w:rsid w:val="762B73A9"/>
    <w:rsid w:val="77797FAC"/>
    <w:rsid w:val="7DE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spacing w:after="120"/>
    </w:pPr>
  </w:style>
  <w:style w:type="paragraph" w:styleId="a4">
    <w:name w:val="header"/>
    <w:basedOn w:val="a"/>
    <w:next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中安天益</dc:creator>
  <cp:lastModifiedBy>陈玉梅</cp:lastModifiedBy>
  <cp:revision>6</cp:revision>
  <cp:lastPrinted>2023-06-05T07:25:00Z</cp:lastPrinted>
  <dcterms:created xsi:type="dcterms:W3CDTF">2022-07-15T06:31:00Z</dcterms:created>
  <dcterms:modified xsi:type="dcterms:W3CDTF">2023-06-08T02:43:00Z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FA6283C909E240479659D1633035954A_13</vt:lpwstr>
  </property>
</Properties>
</file>